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2880"/>
        <w:gridCol w:w="2923"/>
      </w:tblGrid>
      <w:tr w:rsidR="00206FC9" w:rsidRPr="00E646A0" w:rsidTr="006E39C4">
        <w:trPr>
          <w:trHeight w:val="466"/>
        </w:trPr>
        <w:tc>
          <w:tcPr>
            <w:tcW w:w="3259" w:type="dxa"/>
            <w:vAlign w:val="center"/>
          </w:tcPr>
          <w:p w:rsidR="00206FC9" w:rsidRPr="00E646A0" w:rsidRDefault="00206FC9" w:rsidP="00206FC9">
            <w:pPr>
              <w:spacing w:after="120" w:line="240" w:lineRule="auto"/>
              <w:ind w:firstLine="0"/>
              <w:rPr>
                <w:b/>
                <w:lang w:val="pl-PL"/>
              </w:rPr>
            </w:pPr>
            <w:r w:rsidRPr="00E646A0">
              <w:rPr>
                <w:b/>
                <w:lang w:val="pl-PL"/>
              </w:rPr>
              <w:t>CENNIK przyjęć w TereFere</w:t>
            </w:r>
          </w:p>
        </w:tc>
        <w:tc>
          <w:tcPr>
            <w:tcW w:w="2880" w:type="dxa"/>
            <w:vAlign w:val="center"/>
          </w:tcPr>
          <w:p w:rsidR="00206FC9" w:rsidRPr="00E646A0" w:rsidRDefault="00206FC9" w:rsidP="00206FC9">
            <w:pPr>
              <w:spacing w:after="120" w:line="240" w:lineRule="auto"/>
              <w:ind w:firstLine="0"/>
              <w:jc w:val="center"/>
              <w:rPr>
                <w:b/>
                <w:lang w:val="pl-PL"/>
              </w:rPr>
            </w:pPr>
            <w:r w:rsidRPr="00E646A0">
              <w:rPr>
                <w:b/>
                <w:lang w:val="pl-PL"/>
              </w:rPr>
              <w:t>Pon. – Czw.</w:t>
            </w:r>
          </w:p>
        </w:tc>
        <w:tc>
          <w:tcPr>
            <w:tcW w:w="2923" w:type="dxa"/>
            <w:vAlign w:val="center"/>
          </w:tcPr>
          <w:p w:rsidR="00206FC9" w:rsidRPr="00E646A0" w:rsidRDefault="00206FC9" w:rsidP="00206FC9">
            <w:pPr>
              <w:spacing w:after="120" w:line="240" w:lineRule="auto"/>
              <w:ind w:firstLine="0"/>
              <w:jc w:val="center"/>
              <w:rPr>
                <w:b/>
                <w:lang w:val="pl-PL"/>
              </w:rPr>
            </w:pPr>
            <w:r w:rsidRPr="00E646A0">
              <w:rPr>
                <w:b/>
                <w:lang w:val="pl-PL"/>
              </w:rPr>
              <w:t>Pt.– Niedz. i Święta</w:t>
            </w:r>
          </w:p>
        </w:tc>
      </w:tr>
      <w:tr w:rsidR="002D6795" w:rsidRPr="00E646A0" w:rsidTr="00FD5340">
        <w:tc>
          <w:tcPr>
            <w:tcW w:w="3259" w:type="dxa"/>
            <w:vAlign w:val="center"/>
          </w:tcPr>
          <w:p w:rsidR="002D6795" w:rsidRPr="00E646A0" w:rsidRDefault="0004114C" w:rsidP="00A0478E">
            <w:pPr>
              <w:spacing w:after="12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Cena przyjęcia</w:t>
            </w:r>
          </w:p>
        </w:tc>
        <w:tc>
          <w:tcPr>
            <w:tcW w:w="2880" w:type="dxa"/>
            <w:vAlign w:val="center"/>
          </w:tcPr>
          <w:p w:rsidR="002D6795" w:rsidRPr="00E646A0" w:rsidRDefault="00E54AC9" w:rsidP="00FD5340">
            <w:pPr>
              <w:spacing w:after="120" w:line="240" w:lineRule="auto"/>
              <w:ind w:firstLine="0"/>
              <w:jc w:val="center"/>
              <w:rPr>
                <w:b/>
                <w:lang w:val="pl-PL"/>
              </w:rPr>
            </w:pPr>
            <w:r>
              <w:rPr>
                <w:b/>
                <w:color w:val="4472C4" w:themeColor="accent1"/>
                <w:lang w:val="pl-PL"/>
              </w:rPr>
              <w:t>25 zł/os.</w:t>
            </w:r>
          </w:p>
        </w:tc>
        <w:tc>
          <w:tcPr>
            <w:tcW w:w="2923" w:type="dxa"/>
            <w:vAlign w:val="center"/>
          </w:tcPr>
          <w:p w:rsidR="002D6795" w:rsidRPr="00E646A0" w:rsidRDefault="00E54AC9" w:rsidP="00FD5340">
            <w:pPr>
              <w:spacing w:after="120" w:line="240" w:lineRule="auto"/>
              <w:ind w:firstLine="0"/>
              <w:jc w:val="center"/>
              <w:rPr>
                <w:b/>
                <w:lang w:val="pl-PL"/>
              </w:rPr>
            </w:pPr>
            <w:r>
              <w:rPr>
                <w:b/>
                <w:color w:val="4472C4" w:themeColor="accent1"/>
                <w:lang w:val="pl-PL"/>
              </w:rPr>
              <w:t>30 zł/os.</w:t>
            </w:r>
          </w:p>
        </w:tc>
      </w:tr>
      <w:tr w:rsidR="006E39C4" w:rsidRPr="001A29E5" w:rsidTr="00E646A0">
        <w:trPr>
          <w:trHeight w:val="2714"/>
        </w:trPr>
        <w:tc>
          <w:tcPr>
            <w:tcW w:w="9062" w:type="dxa"/>
            <w:gridSpan w:val="3"/>
            <w:vAlign w:val="center"/>
          </w:tcPr>
          <w:p w:rsidR="0073392F" w:rsidRPr="00957919" w:rsidRDefault="0073392F" w:rsidP="0073392F">
            <w:pPr>
              <w:spacing w:after="0" w:line="240" w:lineRule="auto"/>
              <w:ind w:firstLine="0"/>
              <w:rPr>
                <w:b/>
                <w:sz w:val="24"/>
                <w:szCs w:val="24"/>
                <w:lang w:val="pl-PL"/>
              </w:rPr>
            </w:pPr>
            <w:r w:rsidRPr="00957919">
              <w:rPr>
                <w:b/>
                <w:sz w:val="24"/>
                <w:szCs w:val="24"/>
                <w:lang w:val="pl-PL"/>
              </w:rPr>
              <w:t>Pakiet urodzinowy zawiera:</w:t>
            </w:r>
          </w:p>
          <w:p w:rsidR="0073392F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- 2h zabawy</w:t>
            </w:r>
          </w:p>
          <w:p w:rsidR="0073392F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Kolorowe nakrycie stolików (</w:t>
            </w:r>
            <w:r w:rsidR="002E73AC">
              <w:rPr>
                <w:lang w:val="pl-PL"/>
              </w:rPr>
              <w:t xml:space="preserve">obrus, </w:t>
            </w:r>
            <w:r w:rsidRPr="00E646A0">
              <w:rPr>
                <w:lang w:val="pl-PL"/>
              </w:rPr>
              <w:t>talerzyki, kubeczki, słomki, miski różnej wielkości, talerze, patery, sztućce)</w:t>
            </w:r>
          </w:p>
          <w:p w:rsidR="0073392F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Upominek dla jubilata/ki- darmowa wejściówka na salę zabaw do wykorzystania w przyszłości (bez limitu czasu na zabawę przy danym wejściu)</w:t>
            </w:r>
          </w:p>
          <w:p w:rsidR="0073392F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Rezerwację stolika dla rodziców/opiekunów oraz możliwość skorzystania z chłodziarki na tort</w:t>
            </w:r>
          </w:p>
          <w:p w:rsidR="00E8097E" w:rsidRPr="00E646A0" w:rsidRDefault="0073392F" w:rsidP="0073392F">
            <w:pPr>
              <w:spacing w:after="0" w:line="240" w:lineRule="auto"/>
              <w:ind w:firstLine="0"/>
              <w:rPr>
                <w:lang w:val="pl-PL"/>
              </w:rPr>
            </w:pPr>
            <w:r w:rsidRPr="00E646A0">
              <w:rPr>
                <w:lang w:val="pl-PL"/>
              </w:rPr>
              <w:t>- Korzystanie z atrakcji m.in. konstrukcja zabawowa, podłoga interaktywna, kącik malucha, zabawki</w:t>
            </w:r>
          </w:p>
        </w:tc>
      </w:tr>
      <w:tr w:rsidR="00206FC9" w:rsidRPr="00807E78" w:rsidTr="00E646A0">
        <w:trPr>
          <w:trHeight w:val="2824"/>
        </w:trPr>
        <w:tc>
          <w:tcPr>
            <w:tcW w:w="9062" w:type="dxa"/>
            <w:gridSpan w:val="3"/>
            <w:vAlign w:val="center"/>
          </w:tcPr>
          <w:p w:rsidR="00E646A0" w:rsidRPr="00957919" w:rsidRDefault="00E646A0" w:rsidP="00E646A0">
            <w:pPr>
              <w:spacing w:after="0" w:line="240" w:lineRule="auto"/>
              <w:ind w:firstLine="0"/>
              <w:rPr>
                <w:b/>
                <w:sz w:val="24"/>
                <w:szCs w:val="24"/>
                <w:lang w:val="pl-PL"/>
              </w:rPr>
            </w:pPr>
            <w:r w:rsidRPr="00957919">
              <w:rPr>
                <w:b/>
                <w:sz w:val="24"/>
                <w:szCs w:val="24"/>
                <w:lang w:val="pl-PL"/>
              </w:rPr>
              <w:t>Dodatkowe usługi: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b/>
                <w:lang w:val="pl-PL"/>
              </w:rPr>
            </w:pPr>
            <w:r w:rsidRPr="00957919">
              <w:rPr>
                <w:lang w:val="pl-PL"/>
              </w:rPr>
              <w:t xml:space="preserve">- Zaproszenia </w:t>
            </w:r>
            <w:r w:rsidRPr="00957919">
              <w:rPr>
                <w:b/>
                <w:lang w:val="pl-PL"/>
              </w:rPr>
              <w:t>2 zł/szt.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lang w:val="pl-PL"/>
              </w:rPr>
            </w:pPr>
            <w:r w:rsidRPr="00957919">
              <w:rPr>
                <w:lang w:val="pl-PL"/>
              </w:rPr>
              <w:t xml:space="preserve">- Przedłużenie zabawy o każde dodatkowe 30 minut to koszt </w:t>
            </w:r>
            <w:r w:rsidRPr="00957919">
              <w:rPr>
                <w:b/>
                <w:lang w:val="pl-PL"/>
              </w:rPr>
              <w:t>6 zł</w:t>
            </w:r>
            <w:r w:rsidRPr="00957919">
              <w:rPr>
                <w:lang w:val="pl-PL"/>
              </w:rPr>
              <w:t xml:space="preserve"> od osoby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lang w:val="pl-PL"/>
              </w:rPr>
            </w:pPr>
            <w:r w:rsidRPr="00957919">
              <w:rPr>
                <w:lang w:val="pl-PL"/>
              </w:rPr>
              <w:t xml:space="preserve">- Poczęstunek dla dzieci </w:t>
            </w:r>
            <w:r w:rsidR="00AA68D8">
              <w:rPr>
                <w:b/>
                <w:lang w:val="pl-PL"/>
              </w:rPr>
              <w:t>20</w:t>
            </w:r>
            <w:r w:rsidRPr="00957919">
              <w:rPr>
                <w:b/>
                <w:lang w:val="pl-PL"/>
              </w:rPr>
              <w:t xml:space="preserve"> zł</w:t>
            </w:r>
            <w:r w:rsidRPr="00957919">
              <w:rPr>
                <w:lang w:val="pl-PL"/>
              </w:rPr>
              <w:t>/osobę. W skład poczęstunku wchodzą: soki, woda niegazowana, chipsy, paluszki, ciastka oraz do wyboru żelki,  cukierki, pianki lub zamiennie owoce (cena nie obejmuje tortu i szampana, możliwość przyniesienia własnego poczęstunku dla dzieci)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lang w:val="pl-PL"/>
              </w:rPr>
            </w:pPr>
            <w:r w:rsidRPr="00957919">
              <w:rPr>
                <w:lang w:val="pl-PL"/>
              </w:rPr>
              <w:t xml:space="preserve">- Szampan </w:t>
            </w:r>
            <w:r w:rsidRPr="00957919">
              <w:rPr>
                <w:b/>
                <w:lang w:val="pl-PL"/>
              </w:rPr>
              <w:t>20 zł</w:t>
            </w:r>
          </w:p>
          <w:p w:rsidR="00957919" w:rsidRPr="00957919" w:rsidRDefault="00957919" w:rsidP="00957919">
            <w:pPr>
              <w:spacing w:after="0" w:line="240" w:lineRule="auto"/>
              <w:ind w:firstLine="0"/>
              <w:rPr>
                <w:b/>
                <w:lang w:val="pl-PL"/>
              </w:rPr>
            </w:pPr>
            <w:r w:rsidRPr="00957919">
              <w:rPr>
                <w:lang w:val="pl-PL"/>
              </w:rPr>
              <w:t xml:space="preserve">- Talerz owoców dla dzieci- </w:t>
            </w:r>
            <w:r w:rsidR="00AA68D8">
              <w:rPr>
                <w:lang w:val="pl-PL"/>
              </w:rPr>
              <w:t>owoce sezonowe</w:t>
            </w:r>
            <w:r w:rsidRPr="00957919">
              <w:rPr>
                <w:lang w:val="pl-PL"/>
              </w:rPr>
              <w:t xml:space="preserve"> </w:t>
            </w:r>
            <w:r w:rsidRPr="00957919">
              <w:rPr>
                <w:b/>
                <w:lang w:val="pl-PL"/>
              </w:rPr>
              <w:t xml:space="preserve">40 zł </w:t>
            </w:r>
          </w:p>
          <w:p w:rsidR="00957919" w:rsidRDefault="00957919" w:rsidP="00957919">
            <w:pPr>
              <w:spacing w:after="0" w:line="240" w:lineRule="auto"/>
              <w:ind w:firstLine="0"/>
              <w:rPr>
                <w:b/>
                <w:lang w:val="pl-PL"/>
              </w:rPr>
            </w:pPr>
            <w:r w:rsidRPr="00957919">
              <w:rPr>
                <w:lang w:val="pl-PL"/>
              </w:rPr>
              <w:t xml:space="preserve">- Możliwość zamówienia kaw/herbat bez limitu dla opiekunów/rodziców </w:t>
            </w:r>
            <w:r w:rsidR="001A29E5">
              <w:rPr>
                <w:b/>
                <w:lang w:val="pl-PL"/>
              </w:rPr>
              <w:t>17</w:t>
            </w:r>
            <w:bookmarkStart w:id="0" w:name="_GoBack"/>
            <w:bookmarkEnd w:id="0"/>
            <w:r w:rsidRPr="00957919">
              <w:rPr>
                <w:b/>
                <w:lang w:val="pl-PL"/>
              </w:rPr>
              <w:t>0 zł</w:t>
            </w:r>
          </w:p>
          <w:p w:rsidR="0027495D" w:rsidRPr="00957919" w:rsidRDefault="0027495D" w:rsidP="00957919">
            <w:pPr>
              <w:spacing w:after="0" w:line="240" w:lineRule="auto"/>
              <w:ind w:firstLine="0"/>
              <w:rPr>
                <w:lang w:val="pl-PL"/>
              </w:rPr>
            </w:pPr>
            <w:r>
              <w:rPr>
                <w:lang w:val="pl-PL"/>
              </w:rPr>
              <w:t>- Możliwość zam</w:t>
            </w:r>
            <w:r w:rsidRPr="00E54AC9">
              <w:rPr>
                <w:color w:val="000000" w:themeColor="text1"/>
                <w:lang w:val="pl-PL"/>
              </w:rPr>
              <w:t>ówien</w:t>
            </w:r>
            <w:r>
              <w:rPr>
                <w:lang w:val="pl-PL"/>
              </w:rPr>
              <w:t>ia poczęstunku dla dorosłych wg.obowiązującego cennika</w:t>
            </w:r>
          </w:p>
          <w:p w:rsidR="00366B24" w:rsidRDefault="00957919" w:rsidP="00957919">
            <w:pPr>
              <w:spacing w:after="120" w:line="240" w:lineRule="auto"/>
              <w:ind w:firstLine="0"/>
              <w:rPr>
                <w:lang w:val="pl-PL"/>
              </w:rPr>
            </w:pPr>
            <w:r w:rsidRPr="00957919">
              <w:rPr>
                <w:lang w:val="pl-PL"/>
              </w:rPr>
              <w:t xml:space="preserve">- Minimalna kwota poczęstunku wynosi </w:t>
            </w:r>
            <w:r w:rsidRPr="00957919">
              <w:rPr>
                <w:b/>
                <w:lang w:val="pl-PL"/>
              </w:rPr>
              <w:t>1</w:t>
            </w:r>
            <w:r w:rsidR="00ED340A">
              <w:rPr>
                <w:b/>
                <w:lang w:val="pl-PL"/>
              </w:rPr>
              <w:t>6</w:t>
            </w:r>
            <w:r w:rsidRPr="00957919">
              <w:rPr>
                <w:b/>
                <w:lang w:val="pl-PL"/>
              </w:rPr>
              <w:t>0 zł</w:t>
            </w:r>
            <w:r w:rsidRPr="00957919">
              <w:rPr>
                <w:lang w:val="pl-PL"/>
              </w:rPr>
              <w:t xml:space="preserve"> (tj. dla 8 osób</w:t>
            </w:r>
            <w:r w:rsidR="00366B24">
              <w:rPr>
                <w:lang w:val="pl-PL"/>
              </w:rPr>
              <w:t>)</w:t>
            </w:r>
          </w:p>
          <w:p w:rsidR="003F3C0A" w:rsidRDefault="003F3C0A" w:rsidP="00957919">
            <w:pPr>
              <w:spacing w:after="120" w:line="240" w:lineRule="auto"/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- Minimalna ilość gości wynosi </w:t>
            </w:r>
            <w:r>
              <w:rPr>
                <w:b/>
                <w:lang w:val="pl-PL"/>
              </w:rPr>
              <w:t>8 osób</w:t>
            </w:r>
          </w:p>
          <w:p w:rsidR="00D927D6" w:rsidRDefault="00D927D6" w:rsidP="00957919">
            <w:pPr>
              <w:spacing w:after="120" w:line="240" w:lineRule="auto"/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- Piniata </w:t>
            </w:r>
            <w:r w:rsidRPr="00D927D6">
              <w:rPr>
                <w:b/>
                <w:lang w:val="pl-PL"/>
              </w:rPr>
              <w:t>100 zł</w:t>
            </w:r>
          </w:p>
          <w:p w:rsidR="00366B24" w:rsidRPr="00E646A0" w:rsidRDefault="00366B24" w:rsidP="00957919">
            <w:pPr>
              <w:spacing w:after="120" w:line="240" w:lineRule="auto"/>
              <w:ind w:firstLine="0"/>
              <w:rPr>
                <w:lang w:val="pl-PL"/>
              </w:rPr>
            </w:pPr>
            <w:r>
              <w:rPr>
                <w:lang w:val="pl-PL"/>
              </w:rPr>
              <w:t>- Możliwość wynajęcia animatora</w:t>
            </w:r>
          </w:p>
        </w:tc>
      </w:tr>
    </w:tbl>
    <w:p w:rsidR="000A30E3" w:rsidRPr="00CE302D" w:rsidRDefault="000A30E3" w:rsidP="003F3C0A">
      <w:pPr>
        <w:spacing w:line="240" w:lineRule="auto"/>
        <w:ind w:firstLine="0"/>
        <w:rPr>
          <w:b/>
          <w:lang w:val="pl-PL"/>
        </w:rPr>
      </w:pPr>
      <w:r w:rsidRPr="000A30E3">
        <w:rPr>
          <w:b/>
          <w:lang w:val="pl-PL"/>
        </w:rPr>
        <w:t>Uwaga!!!</w:t>
      </w:r>
      <w:r w:rsidRPr="00E646A0">
        <w:rPr>
          <w:lang w:val="pl-PL"/>
        </w:rPr>
        <w:t xml:space="preserve"> W przeciągu </w:t>
      </w:r>
      <w:r w:rsidRPr="002E73AC">
        <w:rPr>
          <w:b/>
          <w:lang w:val="pl-PL"/>
        </w:rPr>
        <w:t xml:space="preserve">7 dni </w:t>
      </w:r>
      <w:r w:rsidRPr="00E646A0">
        <w:rPr>
          <w:lang w:val="pl-PL"/>
        </w:rPr>
        <w:t>od rezerwacji urodzin należy podpisać umowę dotyczącą organizacji</w:t>
      </w:r>
      <w:r w:rsidR="00CE302D">
        <w:rPr>
          <w:lang w:val="pl-PL"/>
        </w:rPr>
        <w:t xml:space="preserve"> </w:t>
      </w:r>
      <w:r w:rsidRPr="00E646A0">
        <w:rPr>
          <w:lang w:val="pl-PL"/>
        </w:rPr>
        <w:t>przyjęcia. Nie dokonanie wpłaty zaliczki (min. 50 zł), bądź brak podpisania umowy powoduje, że rezerwacja przepada.</w:t>
      </w:r>
    </w:p>
    <w:p w:rsidR="000A30E3" w:rsidRDefault="000A30E3" w:rsidP="000A30E3">
      <w:pPr>
        <w:spacing w:after="120" w:line="240" w:lineRule="auto"/>
        <w:ind w:firstLine="0"/>
        <w:rPr>
          <w:lang w:val="pl-PL"/>
        </w:rPr>
      </w:pPr>
      <w:r w:rsidRPr="00E646A0">
        <w:rPr>
          <w:lang w:val="pl-PL"/>
        </w:rPr>
        <w:t xml:space="preserve">- W przypadku rezygnacji z rezerwacji na </w:t>
      </w:r>
      <w:r>
        <w:rPr>
          <w:lang w:val="pl-PL"/>
        </w:rPr>
        <w:t xml:space="preserve">mniej niż </w:t>
      </w:r>
      <w:r w:rsidRPr="002E73AC">
        <w:rPr>
          <w:b/>
          <w:lang w:val="pl-PL"/>
        </w:rPr>
        <w:t>7 dni</w:t>
      </w:r>
      <w:r w:rsidRPr="00E646A0">
        <w:rPr>
          <w:lang w:val="pl-PL"/>
        </w:rPr>
        <w:t xml:space="preserve"> przed przyjęciem zaliczka nie podlega zwrotowi.</w:t>
      </w:r>
    </w:p>
    <w:p w:rsidR="000A30E3" w:rsidRDefault="000A30E3" w:rsidP="000A30E3">
      <w:pPr>
        <w:spacing w:after="12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- Opiekunowie uczestniczą w urodzinkach </w:t>
      </w:r>
      <w:r w:rsidRPr="002E73AC">
        <w:rPr>
          <w:b/>
          <w:lang w:val="pl-PL"/>
        </w:rPr>
        <w:t>bezpłatnie</w:t>
      </w:r>
    </w:p>
    <w:p w:rsidR="000A30E3" w:rsidRDefault="000A30E3" w:rsidP="000A30E3">
      <w:pPr>
        <w:spacing w:after="120" w:line="240" w:lineRule="auto"/>
        <w:ind w:firstLine="0"/>
        <w:rPr>
          <w:lang w:val="pl-PL"/>
        </w:rPr>
      </w:pPr>
      <w:r>
        <w:rPr>
          <w:lang w:val="pl-PL"/>
        </w:rPr>
        <w:t xml:space="preserve">- </w:t>
      </w:r>
      <w:r w:rsidRPr="002E73AC">
        <w:rPr>
          <w:lang w:val="pl-PL"/>
        </w:rPr>
        <w:t xml:space="preserve">Udostępniamy salę Jubilatowi/-ce i jego Gościom </w:t>
      </w:r>
      <w:r w:rsidRPr="002E73AC">
        <w:rPr>
          <w:b/>
          <w:lang w:val="pl-PL"/>
        </w:rPr>
        <w:t>15 min przed i 15 min</w:t>
      </w:r>
      <w:r w:rsidRPr="002E73AC">
        <w:rPr>
          <w:lang w:val="pl-PL"/>
        </w:rPr>
        <w:t xml:space="preserve"> po przyjęciu urodzinowym.</w:t>
      </w:r>
    </w:p>
    <w:p w:rsidR="000A30E3" w:rsidRDefault="000A30E3" w:rsidP="000A30E3">
      <w:pPr>
        <w:spacing w:after="120" w:line="240" w:lineRule="auto"/>
        <w:ind w:firstLine="0"/>
        <w:rPr>
          <w:lang w:val="pl-PL"/>
        </w:rPr>
      </w:pPr>
      <w:r>
        <w:rPr>
          <w:lang w:val="pl-PL"/>
        </w:rPr>
        <w:t>- Sala zabaw nie jest zamykana dla osób z zewnątrz na czas trwania urodzinek.</w:t>
      </w:r>
    </w:p>
    <w:p w:rsidR="00366B24" w:rsidRDefault="00366B24" w:rsidP="00366B24">
      <w:pPr>
        <w:spacing w:line="240" w:lineRule="auto"/>
        <w:ind w:firstLine="0"/>
        <w:jc w:val="center"/>
        <w:rPr>
          <w:b/>
          <w:lang w:val="pl-PL"/>
        </w:rPr>
      </w:pPr>
      <w:r w:rsidRPr="000A30E3">
        <w:rPr>
          <w:b/>
          <w:lang w:val="pl-PL"/>
        </w:rPr>
        <w:t xml:space="preserve">CENNIK </w:t>
      </w:r>
      <w:r>
        <w:rPr>
          <w:b/>
          <w:lang w:val="pl-PL"/>
        </w:rPr>
        <w:t>WYNAJĘCIA ANIMATORA</w:t>
      </w:r>
      <w:r w:rsidRPr="000A30E3">
        <w:rPr>
          <w:b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0570" w:rsidTr="009D0570">
        <w:tc>
          <w:tcPr>
            <w:tcW w:w="3070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CZAS: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CENA: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ILOŚĆ DZIECI:</w:t>
            </w:r>
          </w:p>
        </w:tc>
      </w:tr>
      <w:tr w:rsidR="009D0570" w:rsidTr="009D0570">
        <w:tc>
          <w:tcPr>
            <w:tcW w:w="3070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H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300/350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20 osób / powyżej 20 osób</w:t>
            </w:r>
          </w:p>
        </w:tc>
      </w:tr>
      <w:tr w:rsidR="009D0570" w:rsidTr="009D0570">
        <w:tc>
          <w:tcPr>
            <w:tcW w:w="3070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1,5 H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350/400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20 osób / powyżej 20 osób</w:t>
            </w:r>
          </w:p>
        </w:tc>
      </w:tr>
      <w:tr w:rsidR="009D0570" w:rsidTr="009D0570">
        <w:tc>
          <w:tcPr>
            <w:tcW w:w="3070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 H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400/450</w:t>
            </w:r>
          </w:p>
        </w:tc>
        <w:tc>
          <w:tcPr>
            <w:tcW w:w="3071" w:type="dxa"/>
          </w:tcPr>
          <w:p w:rsidR="009D0570" w:rsidRDefault="009D0570" w:rsidP="00366B24">
            <w:pPr>
              <w:spacing w:line="240" w:lineRule="auto"/>
              <w:ind w:firstLine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 20 osób / powyżej 20 osób</w:t>
            </w:r>
          </w:p>
        </w:tc>
      </w:tr>
    </w:tbl>
    <w:p w:rsidR="002D6795" w:rsidRDefault="002D6795" w:rsidP="00CE302D">
      <w:pPr>
        <w:spacing w:line="240" w:lineRule="auto"/>
        <w:ind w:firstLine="0"/>
        <w:rPr>
          <w:lang w:val="pl-PL"/>
        </w:rPr>
      </w:pPr>
    </w:p>
    <w:bookmarkStart w:id="1" w:name="_MON_1595741943"/>
    <w:bookmarkEnd w:id="1"/>
    <w:p w:rsidR="00C430FA" w:rsidRPr="00F10943" w:rsidRDefault="00AC47A3" w:rsidP="00CE302D">
      <w:pPr>
        <w:spacing w:line="240" w:lineRule="auto"/>
        <w:ind w:firstLine="0"/>
        <w:rPr>
          <w:lang w:val="pl-PL"/>
        </w:rPr>
      </w:pPr>
      <w:r>
        <w:rPr>
          <w:lang w:val="pl-PL"/>
        </w:rPr>
        <w:object w:dxaOrig="9627" w:dyaOrig="13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99pt" o:ole="">
            <v:imagedata r:id="rId6" o:title=""/>
          </v:shape>
          <o:OLEObject Type="Embed" ProgID="Word.Document.12" ShapeID="_x0000_i1025" DrawAspect="Content" ObjectID="_1616432864" r:id="rId7">
            <o:FieldCodes>\s</o:FieldCodes>
          </o:OLEObject>
        </w:object>
      </w:r>
    </w:p>
    <w:sectPr w:rsidR="00C430FA" w:rsidRPr="00F1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75F41"/>
    <w:multiLevelType w:val="hybridMultilevel"/>
    <w:tmpl w:val="D2CA1494"/>
    <w:lvl w:ilvl="0" w:tplc="98CA2D2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95"/>
    <w:rsid w:val="0004114C"/>
    <w:rsid w:val="000A30E3"/>
    <w:rsid w:val="000B56F0"/>
    <w:rsid w:val="001343B0"/>
    <w:rsid w:val="00170C1A"/>
    <w:rsid w:val="00195612"/>
    <w:rsid w:val="001A29E5"/>
    <w:rsid w:val="001C01DA"/>
    <w:rsid w:val="001E6982"/>
    <w:rsid w:val="00206FC9"/>
    <w:rsid w:val="0027495D"/>
    <w:rsid w:val="002D6795"/>
    <w:rsid w:val="002E73AC"/>
    <w:rsid w:val="00366B24"/>
    <w:rsid w:val="003F3C0A"/>
    <w:rsid w:val="00544457"/>
    <w:rsid w:val="00675D5F"/>
    <w:rsid w:val="006A1E09"/>
    <w:rsid w:val="006D03B1"/>
    <w:rsid w:val="006E39C4"/>
    <w:rsid w:val="0073392F"/>
    <w:rsid w:val="0076389F"/>
    <w:rsid w:val="00780421"/>
    <w:rsid w:val="00807E78"/>
    <w:rsid w:val="00863164"/>
    <w:rsid w:val="008A07A1"/>
    <w:rsid w:val="008E5BFB"/>
    <w:rsid w:val="00942265"/>
    <w:rsid w:val="00953E47"/>
    <w:rsid w:val="00957919"/>
    <w:rsid w:val="009A2F55"/>
    <w:rsid w:val="009D0570"/>
    <w:rsid w:val="00A0478E"/>
    <w:rsid w:val="00A97CA2"/>
    <w:rsid w:val="00AA68D8"/>
    <w:rsid w:val="00AC47A3"/>
    <w:rsid w:val="00AF094D"/>
    <w:rsid w:val="00B6580A"/>
    <w:rsid w:val="00B82FE5"/>
    <w:rsid w:val="00BC232C"/>
    <w:rsid w:val="00BD520B"/>
    <w:rsid w:val="00C430FA"/>
    <w:rsid w:val="00CE302D"/>
    <w:rsid w:val="00CF06F2"/>
    <w:rsid w:val="00D62BE7"/>
    <w:rsid w:val="00D63133"/>
    <w:rsid w:val="00D927D6"/>
    <w:rsid w:val="00E4350B"/>
    <w:rsid w:val="00E54AC9"/>
    <w:rsid w:val="00E646A0"/>
    <w:rsid w:val="00E7797F"/>
    <w:rsid w:val="00E8097E"/>
    <w:rsid w:val="00ED340A"/>
    <w:rsid w:val="00F10943"/>
    <w:rsid w:val="00F467D3"/>
    <w:rsid w:val="00FD5340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932E0-330F-4A95-BA10-F62A2183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795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795"/>
    <w:pPr>
      <w:ind w:left="720"/>
      <w:contextualSpacing/>
    </w:pPr>
  </w:style>
  <w:style w:type="table" w:styleId="Tabela-Siatka">
    <w:name w:val="Table Grid"/>
    <w:basedOn w:val="Standardowy"/>
    <w:uiPriority w:val="39"/>
    <w:rsid w:val="0020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6A0"/>
    <w:pPr>
      <w:autoSpaceDE w:val="0"/>
      <w:autoSpaceDN w:val="0"/>
      <w:adjustRightInd w:val="0"/>
      <w:spacing w:after="240" w:line="480" w:lineRule="auto"/>
      <w:ind w:firstLine="36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56F0"/>
    <w:pPr>
      <w:tabs>
        <w:tab w:val="center" w:pos="4536"/>
        <w:tab w:val="right" w:pos="9072"/>
      </w:tabs>
      <w:spacing w:after="0" w:line="240" w:lineRule="auto"/>
      <w:ind w:firstLine="0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B56F0"/>
  </w:style>
  <w:style w:type="paragraph" w:styleId="Tekstdymka">
    <w:name w:val="Balloon Text"/>
    <w:basedOn w:val="Normalny"/>
    <w:link w:val="TekstdymkaZnak"/>
    <w:uiPriority w:val="99"/>
    <w:semiHidden/>
    <w:unhideWhenUsed/>
    <w:rsid w:val="0094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6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kument_programu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2521-EFCC-4D31-A0F9-4A2AD4AC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Muras</dc:creator>
  <cp:keywords/>
  <dc:description/>
  <cp:lastModifiedBy>user</cp:lastModifiedBy>
  <cp:revision>17</cp:revision>
  <cp:lastPrinted>2018-09-05T12:40:00Z</cp:lastPrinted>
  <dcterms:created xsi:type="dcterms:W3CDTF">2018-02-17T14:56:00Z</dcterms:created>
  <dcterms:modified xsi:type="dcterms:W3CDTF">2019-04-10T18:21:00Z</dcterms:modified>
</cp:coreProperties>
</file>